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89" w:rsidRDefault="00A87B89" w:rsidP="00D332CB">
      <w:pPr>
        <w:jc w:val="center"/>
        <w:rPr>
          <w:b/>
          <w:bCs/>
          <w:u w:val="single"/>
          <w:rtl/>
          <w:lang w:bidi="ar-JO"/>
        </w:rPr>
      </w:pPr>
    </w:p>
    <w:p w:rsidR="00D332CB" w:rsidRPr="00A87B89" w:rsidRDefault="00A87B89" w:rsidP="00A87B89">
      <w:pPr>
        <w:jc w:val="center"/>
        <w:rPr>
          <w:b/>
          <w:bCs/>
          <w:u w:val="single"/>
          <w:rtl/>
          <w:lang w:bidi="ar-JO"/>
        </w:rPr>
      </w:pPr>
      <w:r w:rsidRPr="00A87B89">
        <w:rPr>
          <w:rFonts w:hint="cs"/>
          <w:b/>
          <w:bCs/>
          <w:u w:val="single"/>
          <w:rtl/>
          <w:lang w:bidi="ar-JO"/>
        </w:rPr>
        <w:t xml:space="preserve">الخطوات التنفيذية لتعبئة </w:t>
      </w:r>
    </w:p>
    <w:p w:rsidR="00A87B89" w:rsidRPr="00A87B89" w:rsidRDefault="00A87B89" w:rsidP="006714E7">
      <w:pPr>
        <w:jc w:val="center"/>
        <w:rPr>
          <w:b/>
          <w:bCs/>
          <w:u w:val="single"/>
          <w:rtl/>
          <w:lang w:bidi="ar-JO"/>
        </w:rPr>
      </w:pPr>
      <w:r w:rsidRPr="00A87B89">
        <w:rPr>
          <w:rFonts w:hint="cs"/>
          <w:b/>
          <w:bCs/>
          <w:sz w:val="32"/>
          <w:szCs w:val="32"/>
          <w:rtl/>
          <w:lang w:bidi="ar-JO"/>
        </w:rPr>
        <w:t>نموذج</w:t>
      </w:r>
      <w:r w:rsidRPr="00A87B89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( رصد أعمال الموظف اليومية المنجزة والزمن المستغرق </w:t>
      </w:r>
      <w:r w:rsidRPr="00A87B89">
        <w:rPr>
          <w:rFonts w:hint="cs"/>
          <w:b/>
          <w:bCs/>
          <w:sz w:val="32"/>
          <w:szCs w:val="32"/>
          <w:rtl/>
          <w:lang w:bidi="ar-JO"/>
        </w:rPr>
        <w:t>) والخاص</w:t>
      </w:r>
      <w:r w:rsidRPr="00A87B89">
        <w:rPr>
          <w:rFonts w:hint="cs"/>
          <w:b/>
          <w:bCs/>
          <w:u w:val="single"/>
          <w:rtl/>
          <w:lang w:bidi="ar-JO"/>
        </w:rPr>
        <w:t xml:space="preserve"> بمنهجية عبء العمل</w:t>
      </w:r>
    </w:p>
    <w:p w:rsidR="00F1322B" w:rsidRDefault="00F1322B" w:rsidP="00F1322B">
      <w:pPr>
        <w:jc w:val="both"/>
        <w:rPr>
          <w:rtl/>
          <w:lang w:bidi="ar-JO"/>
        </w:rPr>
      </w:pPr>
    </w:p>
    <w:p w:rsidR="00D332CB" w:rsidRDefault="00D332CB" w:rsidP="00C12FCD">
      <w:pPr>
        <w:pStyle w:val="ListParagraph"/>
        <w:numPr>
          <w:ilvl w:val="0"/>
          <w:numId w:val="1"/>
        </w:numPr>
        <w:ind w:left="142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تسمية ضابط ارتباط من الإدارات أو المديريات المعنية في مركز </w:t>
      </w:r>
      <w:proofErr w:type="gramStart"/>
      <w:r>
        <w:rPr>
          <w:rFonts w:hint="cs"/>
          <w:rtl/>
          <w:lang w:bidi="ar-JO"/>
        </w:rPr>
        <w:t>الوزارة  وهي</w:t>
      </w:r>
      <w:proofErr w:type="gramEnd"/>
      <w:r>
        <w:rPr>
          <w:rFonts w:hint="cs"/>
          <w:rtl/>
          <w:lang w:bidi="ar-JO"/>
        </w:rPr>
        <w:t xml:space="preserve"> ( إدارة الشؤون المالية ، إدارة  اللوازم والتزويد ، وحدة الرقابة ، مديرية الشؤون الإدارية ).</w:t>
      </w:r>
    </w:p>
    <w:p w:rsidR="00D332CB" w:rsidRDefault="00A87B89" w:rsidP="00C12FCD">
      <w:pPr>
        <w:pStyle w:val="ListParagraph"/>
        <w:numPr>
          <w:ilvl w:val="0"/>
          <w:numId w:val="1"/>
        </w:numPr>
        <w:ind w:left="142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تسمية ضابط ارتباط </w:t>
      </w:r>
      <w:r w:rsidR="00D332CB">
        <w:rPr>
          <w:rFonts w:hint="cs"/>
          <w:rtl/>
          <w:lang w:bidi="ar-JO"/>
        </w:rPr>
        <w:t xml:space="preserve">من قسم </w:t>
      </w:r>
      <w:r>
        <w:rPr>
          <w:rFonts w:hint="cs"/>
          <w:rtl/>
          <w:lang w:bidi="ar-JO"/>
        </w:rPr>
        <w:t xml:space="preserve">شؤون الموظفين ويفضل رئيس القسم </w:t>
      </w:r>
      <w:r w:rsidR="00D332CB">
        <w:rPr>
          <w:rFonts w:hint="cs"/>
          <w:rtl/>
          <w:lang w:bidi="ar-JO"/>
        </w:rPr>
        <w:t xml:space="preserve">في مديريات التربية والتعليم وذلك </w:t>
      </w:r>
      <w:r w:rsidR="00D332CB" w:rsidRPr="00AC5D61">
        <w:rPr>
          <w:rFonts w:hint="cs"/>
          <w:rtl/>
          <w:lang w:bidi="ar-JO"/>
        </w:rPr>
        <w:t xml:space="preserve"> </w:t>
      </w:r>
      <w:r w:rsidR="00D332CB">
        <w:rPr>
          <w:rFonts w:hint="cs"/>
          <w:rtl/>
          <w:lang w:bidi="ar-JO"/>
        </w:rPr>
        <w:t>للتنسيق مع المعنيين في أقسام ( الشؤون المالية ، اللوازم ، الديوان ، الرقابة الداخلية ، التدقيق المالي ، شؤون الموظفين توزيع الكتب المدرسية، النقليات والحركة.</w:t>
      </w:r>
    </w:p>
    <w:p w:rsidR="00D332CB" w:rsidRDefault="00D332CB" w:rsidP="00C12FCD">
      <w:pPr>
        <w:pStyle w:val="ListParagraph"/>
        <w:numPr>
          <w:ilvl w:val="0"/>
          <w:numId w:val="1"/>
        </w:numPr>
        <w:ind w:left="142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الاطلاع على </w:t>
      </w:r>
      <w:r w:rsidR="00A87B89">
        <w:rPr>
          <w:rFonts w:hint="cs"/>
          <w:rtl/>
          <w:lang w:bidi="ar-JO"/>
        </w:rPr>
        <w:t xml:space="preserve">موقع وزارة التربية والتعليم </w:t>
      </w:r>
      <w:r>
        <w:rPr>
          <w:rFonts w:hint="cs"/>
          <w:rtl/>
          <w:lang w:bidi="ar-JO"/>
        </w:rPr>
        <w:t xml:space="preserve">على الرابط </w:t>
      </w:r>
      <w:r w:rsidR="00A87B89">
        <w:rPr>
          <w:rFonts w:hint="cs"/>
          <w:rtl/>
          <w:lang w:bidi="ar-JO"/>
        </w:rPr>
        <w:t>:</w:t>
      </w:r>
    </w:p>
    <w:p w:rsidR="00D332CB" w:rsidRDefault="00A87B89" w:rsidP="00A87B89">
      <w:pPr>
        <w:ind w:left="360"/>
        <w:jc w:val="center"/>
        <w:rPr>
          <w:lang w:bidi="ar-JO"/>
        </w:rPr>
      </w:pPr>
      <w:r>
        <w:rPr>
          <w:lang w:bidi="ar-JO"/>
        </w:rPr>
        <w:t>www.moe.gov.jo/files/actcards</w:t>
      </w:r>
    </w:p>
    <w:p w:rsidR="00D332CB" w:rsidRDefault="00D332CB" w:rsidP="00C12FCD">
      <w:pPr>
        <w:pStyle w:val="ListParagraph"/>
        <w:ind w:left="-142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 xml:space="preserve">لتعبئة النموذج المدرج </w:t>
      </w:r>
      <w:proofErr w:type="gramStart"/>
      <w:r>
        <w:rPr>
          <w:rFonts w:hint="cs"/>
          <w:rtl/>
          <w:lang w:bidi="ar-JO"/>
        </w:rPr>
        <w:t>وذلك  لكل</w:t>
      </w:r>
      <w:proofErr w:type="gramEnd"/>
      <w:r>
        <w:rPr>
          <w:rFonts w:hint="cs"/>
          <w:rtl/>
          <w:lang w:bidi="ar-JO"/>
        </w:rPr>
        <w:t xml:space="preserve"> موظف حسب الشروط التالية :</w:t>
      </w:r>
    </w:p>
    <w:p w:rsidR="00D332CB" w:rsidRPr="001E2B9A" w:rsidRDefault="006714E7" w:rsidP="00C12FCD">
      <w:pPr>
        <w:pStyle w:val="ListParagraph"/>
        <w:numPr>
          <w:ilvl w:val="0"/>
          <w:numId w:val="2"/>
        </w:numPr>
        <w:ind w:left="142"/>
        <w:jc w:val="both"/>
        <w:rPr>
          <w:lang w:bidi="ar-JO"/>
        </w:rPr>
      </w:pPr>
      <w:r>
        <w:rPr>
          <w:rFonts w:hint="cs"/>
          <w:rtl/>
          <w:lang w:bidi="ar-JO"/>
        </w:rPr>
        <w:t>يتم تعبئة النموذج لل</w:t>
      </w:r>
      <w:r>
        <w:rPr>
          <w:rtl/>
          <w:lang w:bidi="ar-JO"/>
        </w:rPr>
        <w:t>موظف</w:t>
      </w:r>
      <w:r>
        <w:rPr>
          <w:rFonts w:hint="cs"/>
          <w:rtl/>
          <w:lang w:bidi="ar-JO"/>
        </w:rPr>
        <w:t>ين</w:t>
      </w:r>
      <w:r w:rsidR="00D332CB" w:rsidRPr="001E2B9A">
        <w:rPr>
          <w:rtl/>
          <w:lang w:bidi="ar-JO"/>
        </w:rPr>
        <w:t xml:space="preserve"> الذين يشغلون الوظائف المستهدفة </w:t>
      </w:r>
      <w:proofErr w:type="gramStart"/>
      <w:r w:rsidR="00D332CB" w:rsidRPr="001E2B9A">
        <w:rPr>
          <w:rtl/>
          <w:lang w:bidi="ar-JO"/>
        </w:rPr>
        <w:t>(</w:t>
      </w:r>
      <w:r w:rsidR="00D332CB">
        <w:rPr>
          <w:rFonts w:hint="cs"/>
          <w:rtl/>
          <w:lang w:bidi="ar-JO"/>
        </w:rPr>
        <w:t xml:space="preserve"> </w:t>
      </w:r>
      <w:r w:rsidR="00D332CB" w:rsidRPr="00A52148">
        <w:rPr>
          <w:u w:val="single"/>
          <w:rtl/>
          <w:lang w:bidi="ar-JO"/>
        </w:rPr>
        <w:t>غير</w:t>
      </w:r>
      <w:proofErr w:type="gramEnd"/>
      <w:r w:rsidR="00D332CB" w:rsidRPr="00A52148">
        <w:rPr>
          <w:u w:val="single"/>
          <w:rtl/>
          <w:lang w:bidi="ar-JO"/>
        </w:rPr>
        <w:t xml:space="preserve"> الإشرافية</w:t>
      </w:r>
      <w:r w:rsidR="00D332CB" w:rsidRPr="001E2B9A">
        <w:rPr>
          <w:rtl/>
          <w:lang w:bidi="ar-JO"/>
        </w:rPr>
        <w:t xml:space="preserve"> )</w:t>
      </w:r>
      <w:r w:rsidR="00D332CB">
        <w:rPr>
          <w:rFonts w:hint="cs"/>
          <w:rtl/>
          <w:lang w:bidi="ar-JO"/>
        </w:rPr>
        <w:t xml:space="preserve"> / دون وظيفة رئيس قسم ، </w:t>
      </w:r>
      <w:r w:rsidR="00D332CB" w:rsidRPr="001E2B9A">
        <w:rPr>
          <w:rtl/>
          <w:lang w:bidi="ar-JO"/>
        </w:rPr>
        <w:t xml:space="preserve"> ضمن جد</w:t>
      </w:r>
      <w:r w:rsidR="00D332CB">
        <w:rPr>
          <w:rtl/>
          <w:lang w:bidi="ar-JO"/>
        </w:rPr>
        <w:t>ول تشكيلات الوظائف الحكومية فقط</w:t>
      </w:r>
      <w:r w:rsidR="00D332CB">
        <w:rPr>
          <w:rFonts w:hint="cs"/>
          <w:rtl/>
          <w:lang w:bidi="ar-JO"/>
        </w:rPr>
        <w:t>.</w:t>
      </w:r>
    </w:p>
    <w:p w:rsidR="00D332CB" w:rsidRDefault="006714E7" w:rsidP="00C12FCD">
      <w:pPr>
        <w:pStyle w:val="ListParagraph"/>
        <w:numPr>
          <w:ilvl w:val="0"/>
          <w:numId w:val="2"/>
        </w:numPr>
        <w:ind w:left="142"/>
        <w:jc w:val="both"/>
        <w:rPr>
          <w:lang w:bidi="ar-JO"/>
        </w:rPr>
      </w:pPr>
      <w:r>
        <w:rPr>
          <w:rFonts w:hint="cs"/>
          <w:rtl/>
          <w:lang w:bidi="ar-JO"/>
        </w:rPr>
        <w:t>يتم تعبئة النموذج لل</w:t>
      </w:r>
      <w:r>
        <w:rPr>
          <w:rtl/>
          <w:lang w:bidi="ar-JO"/>
        </w:rPr>
        <w:t>موظف</w:t>
      </w:r>
      <w:r>
        <w:rPr>
          <w:rFonts w:hint="cs"/>
          <w:rtl/>
          <w:lang w:bidi="ar-JO"/>
        </w:rPr>
        <w:t>ين</w:t>
      </w:r>
      <w:r w:rsidR="00D332CB">
        <w:rPr>
          <w:rFonts w:hint="cs"/>
          <w:rtl/>
          <w:lang w:bidi="ar-JO"/>
        </w:rPr>
        <w:t xml:space="preserve"> الذين </w:t>
      </w:r>
      <w:r w:rsidR="00D332CB" w:rsidRPr="00BF7B6D">
        <w:rPr>
          <w:rtl/>
          <w:lang w:bidi="ar-JO"/>
        </w:rPr>
        <w:t>لدي</w:t>
      </w:r>
      <w:r>
        <w:rPr>
          <w:rtl/>
          <w:lang w:bidi="ar-JO"/>
        </w:rPr>
        <w:t xml:space="preserve">هم خدمة </w:t>
      </w:r>
      <w:r w:rsidRPr="006714E7">
        <w:rPr>
          <w:u w:val="single"/>
          <w:rtl/>
          <w:lang w:bidi="ar-JO"/>
        </w:rPr>
        <w:t>في نفس الوظيفة</w:t>
      </w:r>
      <w:r>
        <w:rPr>
          <w:rtl/>
          <w:lang w:bidi="ar-JO"/>
        </w:rPr>
        <w:t xml:space="preserve"> 12 شهر ف</w:t>
      </w:r>
      <w:r>
        <w:rPr>
          <w:rFonts w:hint="cs"/>
          <w:rtl/>
          <w:lang w:bidi="ar-JO"/>
        </w:rPr>
        <w:t>أ</w:t>
      </w:r>
      <w:r w:rsidR="00D332CB" w:rsidRPr="00BF7B6D">
        <w:rPr>
          <w:rtl/>
          <w:lang w:bidi="ar-JO"/>
        </w:rPr>
        <w:t>كثر.</w:t>
      </w:r>
    </w:p>
    <w:p w:rsidR="00D332CB" w:rsidRDefault="00D332CB" w:rsidP="00C12FCD">
      <w:pPr>
        <w:pStyle w:val="ListParagraph"/>
        <w:numPr>
          <w:ilvl w:val="0"/>
          <w:numId w:val="2"/>
        </w:numPr>
        <w:ind w:left="142"/>
        <w:jc w:val="both"/>
        <w:rPr>
          <w:lang w:bidi="ar-JO"/>
        </w:rPr>
      </w:pPr>
      <w:r>
        <w:rPr>
          <w:rFonts w:hint="cs"/>
          <w:rtl/>
          <w:lang w:bidi="ar-JO"/>
        </w:rPr>
        <w:t>يتم تعبئة نموذج الإكسل المرفق لكل موظف وفق الشروط أعلاه لثلاث أيام غير متتالية على النحو التالي</w:t>
      </w:r>
      <w:r w:rsidR="00C12FCD">
        <w:rPr>
          <w:rFonts w:hint="cs"/>
          <w:rtl/>
          <w:lang w:bidi="ar-JO"/>
        </w:rPr>
        <w:t xml:space="preserve">: </w:t>
      </w:r>
    </w:p>
    <w:p w:rsidR="003A1DB3" w:rsidRPr="003A1DB3" w:rsidRDefault="003A1DB3" w:rsidP="003A1DB3">
      <w:pPr>
        <w:pStyle w:val="ListParagraph"/>
        <w:ind w:left="505"/>
        <w:jc w:val="both"/>
        <w:rPr>
          <w:sz w:val="16"/>
          <w:szCs w:val="16"/>
          <w:lang w:bidi="ar-JO"/>
        </w:rPr>
      </w:pPr>
    </w:p>
    <w:p w:rsidR="00D332CB" w:rsidRDefault="003A1DB3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>يعبئ</w:t>
      </w:r>
      <w:r w:rsidR="00D332CB">
        <w:rPr>
          <w:rFonts w:hint="cs"/>
          <w:rtl/>
          <w:lang w:bidi="ar-JO"/>
        </w:rPr>
        <w:t xml:space="preserve"> العمل المنجز بالمصدر مثل </w:t>
      </w:r>
      <w:proofErr w:type="gramStart"/>
      <w:r w:rsidR="00D332CB">
        <w:rPr>
          <w:rFonts w:hint="cs"/>
          <w:rtl/>
          <w:lang w:bidi="ar-JO"/>
        </w:rPr>
        <w:t>( توريد</w:t>
      </w:r>
      <w:proofErr w:type="gramEnd"/>
      <w:r w:rsidR="00D332CB">
        <w:rPr>
          <w:rFonts w:hint="cs"/>
          <w:rtl/>
          <w:lang w:bidi="ar-JO"/>
        </w:rPr>
        <w:t xml:space="preserve"> ، تصدير ، تدقيق ، أرشفة ...).</w:t>
      </w:r>
    </w:p>
    <w:p w:rsidR="00D332CB" w:rsidRDefault="006714E7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>تجميع</w:t>
      </w:r>
      <w:r w:rsidR="00D332CB">
        <w:rPr>
          <w:rFonts w:hint="cs"/>
          <w:rtl/>
          <w:lang w:bidi="ar-JO"/>
        </w:rPr>
        <w:t xml:space="preserve"> المهام المتشابهة في مهمة واحدة مثل ( توريد كتاب رسمي عدد 30 ).</w:t>
      </w:r>
    </w:p>
    <w:p w:rsidR="00D332CB" w:rsidRDefault="00D332CB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في حالة قيام الموظف بإنجاز مهمة خارجة عن نطاق وصفه الوظيفي، </w:t>
      </w:r>
      <w:proofErr w:type="gramStart"/>
      <w:r>
        <w:rPr>
          <w:rFonts w:hint="cs"/>
          <w:rtl/>
          <w:lang w:bidi="ar-JO"/>
        </w:rPr>
        <w:t>يتم  ذكر</w:t>
      </w:r>
      <w:r w:rsidR="006714E7">
        <w:rPr>
          <w:rFonts w:hint="cs"/>
          <w:rtl/>
          <w:lang w:bidi="ar-JO"/>
        </w:rPr>
        <w:t>ها</w:t>
      </w:r>
      <w:proofErr w:type="gramEnd"/>
      <w:r w:rsidR="006714E7">
        <w:rPr>
          <w:rFonts w:hint="cs"/>
          <w:rtl/>
          <w:lang w:bidi="ar-JO"/>
        </w:rPr>
        <w:t xml:space="preserve"> ومع وقتها وتذكر عبارة " خارج نطاق عمله " في</w:t>
      </w:r>
      <w:r>
        <w:rPr>
          <w:rFonts w:hint="cs"/>
          <w:rtl/>
          <w:lang w:bidi="ar-JO"/>
        </w:rPr>
        <w:t xml:space="preserve"> خانة الملاحظات .</w:t>
      </w:r>
    </w:p>
    <w:p w:rsidR="00D332CB" w:rsidRDefault="006714E7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>يدرج</w:t>
      </w:r>
      <w:r w:rsidR="00D332CB">
        <w:rPr>
          <w:rFonts w:hint="cs"/>
          <w:rtl/>
          <w:lang w:bidi="ar-JO"/>
        </w:rPr>
        <w:t xml:space="preserve"> الوقت المستغرق للعمل المنجز في إنجاز كل مهمة بالدقيقة مثلا ( توريد كتاب </w:t>
      </w:r>
      <w:r>
        <w:rPr>
          <w:rFonts w:hint="cs"/>
          <w:rtl/>
          <w:lang w:bidi="ar-JO"/>
        </w:rPr>
        <w:t xml:space="preserve"> </w:t>
      </w:r>
      <w:r w:rsidR="00D332CB">
        <w:rPr>
          <w:rFonts w:hint="cs"/>
          <w:rtl/>
          <w:lang w:bidi="ar-JO"/>
        </w:rPr>
        <w:t xml:space="preserve">رسمي عدد 30 ) </w:t>
      </w:r>
      <w:r>
        <w:rPr>
          <w:rFonts w:hint="cs"/>
          <w:rtl/>
          <w:lang w:bidi="ar-JO"/>
        </w:rPr>
        <w:t xml:space="preserve"> </w:t>
      </w:r>
      <w:r w:rsidR="00D332CB" w:rsidRPr="00E54936">
        <w:rPr>
          <w:rFonts w:hint="cs"/>
          <w:b/>
          <w:bCs/>
          <w:u w:val="single"/>
          <w:rtl/>
          <w:lang w:bidi="ar-JO"/>
        </w:rPr>
        <w:t>بمدة عشر دقائق لكل كتاب بمجموع 300 دقيقة</w:t>
      </w:r>
      <w:r w:rsidR="00D332CB">
        <w:rPr>
          <w:rFonts w:hint="cs"/>
          <w:rtl/>
          <w:lang w:bidi="ar-JO"/>
        </w:rPr>
        <w:t xml:space="preserve">  .</w:t>
      </w:r>
    </w:p>
    <w:p w:rsidR="00D332CB" w:rsidRDefault="00D332CB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 </w:t>
      </w:r>
      <w:r w:rsidR="006714E7">
        <w:rPr>
          <w:rFonts w:hint="cs"/>
          <w:rtl/>
          <w:lang w:bidi="ar-JO"/>
        </w:rPr>
        <w:t xml:space="preserve"> الانتباه إلى أن </w:t>
      </w:r>
      <w:r>
        <w:rPr>
          <w:rFonts w:hint="cs"/>
          <w:rtl/>
          <w:lang w:bidi="ar-JO"/>
        </w:rPr>
        <w:t>الحد الأدنى لكل مهمة هو 10 دقائق .</w:t>
      </w:r>
    </w:p>
    <w:p w:rsidR="00D332CB" w:rsidRDefault="00D332CB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عند تعبئة الوقت المستغرق </w:t>
      </w:r>
      <w:r w:rsidR="003A1DB3">
        <w:rPr>
          <w:rFonts w:hint="cs"/>
          <w:rtl/>
          <w:lang w:bidi="ar-JO"/>
        </w:rPr>
        <w:t xml:space="preserve">للعمل المنجز يوجد قائمة منسدلة </w:t>
      </w:r>
      <w:r>
        <w:rPr>
          <w:rFonts w:hint="cs"/>
          <w:rtl/>
          <w:lang w:bidi="ar-JO"/>
        </w:rPr>
        <w:t>يمكن الاستعانة بها عند التعبئة</w:t>
      </w:r>
      <w:r w:rsidR="003A1DB3">
        <w:rPr>
          <w:rFonts w:hint="cs"/>
          <w:rtl/>
          <w:lang w:bidi="ar-JO"/>
        </w:rPr>
        <w:t xml:space="preserve">         </w:t>
      </w:r>
      <w:proofErr w:type="gramStart"/>
      <w:r w:rsidR="003A1DB3">
        <w:rPr>
          <w:rFonts w:hint="cs"/>
          <w:rtl/>
          <w:lang w:bidi="ar-JO"/>
        </w:rPr>
        <w:t xml:space="preserve">   </w:t>
      </w:r>
      <w:r>
        <w:rPr>
          <w:rFonts w:hint="cs"/>
          <w:rtl/>
          <w:lang w:bidi="ar-JO"/>
        </w:rPr>
        <w:t>(</w:t>
      </w:r>
      <w:proofErr w:type="gramEnd"/>
      <w:r>
        <w:rPr>
          <w:rFonts w:hint="cs"/>
          <w:rtl/>
          <w:lang w:bidi="ar-JO"/>
        </w:rPr>
        <w:t xml:space="preserve"> </w:t>
      </w:r>
      <w:r w:rsidR="003A1DB3">
        <w:rPr>
          <w:rFonts w:hint="cs"/>
          <w:rtl/>
          <w:lang w:bidi="ar-JO"/>
        </w:rPr>
        <w:t>تبتدئ</w:t>
      </w:r>
      <w:r>
        <w:rPr>
          <w:rFonts w:hint="cs"/>
          <w:rtl/>
          <w:lang w:bidi="ar-JO"/>
        </w:rPr>
        <w:t xml:space="preserve">  10 دقائق وتنتهي 420 دقيقة</w:t>
      </w:r>
      <w:r w:rsidR="006714E7">
        <w:rPr>
          <w:rFonts w:hint="cs"/>
          <w:rtl/>
          <w:lang w:bidi="ar-JO"/>
        </w:rPr>
        <w:t xml:space="preserve"> </w:t>
      </w:r>
      <w:r w:rsidR="006714E7">
        <w:rPr>
          <w:rtl/>
          <w:lang w:bidi="ar-JO"/>
        </w:rPr>
        <w:t>–</w:t>
      </w:r>
      <w:r w:rsidR="006714E7">
        <w:rPr>
          <w:rFonts w:hint="cs"/>
          <w:rtl/>
          <w:lang w:bidi="ar-JO"/>
        </w:rPr>
        <w:t xml:space="preserve"> وهو مجموع 7 ساعات عمل </w:t>
      </w:r>
      <w:r>
        <w:rPr>
          <w:rFonts w:hint="cs"/>
          <w:rtl/>
          <w:lang w:bidi="ar-JO"/>
        </w:rPr>
        <w:t xml:space="preserve"> ) .</w:t>
      </w:r>
    </w:p>
    <w:p w:rsidR="00C12FCD" w:rsidRPr="00BF3C05" w:rsidRDefault="00C12FCD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rFonts w:ascii="Sakkal Majalla" w:hAnsi="Sakkal Majalla" w:cs="Sakkal Majalla"/>
          <w:b/>
          <w:bCs/>
          <w:color w:val="222A35" w:themeColor="text2" w:themeShade="80"/>
          <w:sz w:val="30"/>
          <w:szCs w:val="30"/>
          <w:lang w:bidi="ar-JO"/>
        </w:rPr>
      </w:pPr>
      <w:r w:rsidRPr="00C12FCD">
        <w:rPr>
          <w:rFonts w:hint="cs"/>
          <w:rtl/>
          <w:lang w:bidi="ar-JO"/>
        </w:rPr>
        <w:t>في حال احتاج الموظف تسجيل أعمال منجزة بعد نهاية الدوام المحدد تكون في خانة جديدة</w:t>
      </w:r>
      <w:r>
        <w:rPr>
          <w:rFonts w:ascii="Sakkal Majalla" w:hAnsi="Sakkal Majalla" w:cs="Sakkal Majalla" w:hint="cs"/>
          <w:b/>
          <w:bCs/>
          <w:color w:val="222A35" w:themeColor="text2" w:themeShade="80"/>
          <w:sz w:val="30"/>
          <w:szCs w:val="30"/>
          <w:rtl/>
          <w:lang w:bidi="ar-JO"/>
        </w:rPr>
        <w:t xml:space="preserve"> </w:t>
      </w:r>
    </w:p>
    <w:p w:rsidR="00C12FCD" w:rsidRPr="00BF3C05" w:rsidRDefault="00C12FCD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rFonts w:ascii="Sakkal Majalla" w:hAnsi="Sakkal Majalla" w:cs="Sakkal Majalla"/>
          <w:b/>
          <w:bCs/>
          <w:color w:val="222A35" w:themeColor="text2" w:themeShade="80"/>
          <w:sz w:val="30"/>
          <w:szCs w:val="30"/>
          <w:lang w:bidi="ar-JO"/>
        </w:rPr>
      </w:pPr>
      <w:r w:rsidRPr="00C12FCD">
        <w:rPr>
          <w:rFonts w:hint="cs"/>
          <w:rtl/>
          <w:lang w:bidi="ar-JO"/>
        </w:rPr>
        <w:t xml:space="preserve">لا يتم تسجيل الأعمال المنجزة </w:t>
      </w:r>
      <w:r w:rsidRPr="00C12FCD">
        <w:rPr>
          <w:rFonts w:hint="cs"/>
          <w:b/>
          <w:bCs/>
          <w:u w:val="single"/>
          <w:rtl/>
          <w:lang w:bidi="ar-JO"/>
        </w:rPr>
        <w:t>بعد الوقت المتاح</w:t>
      </w:r>
      <w:r w:rsidRPr="00C12FCD">
        <w:rPr>
          <w:rFonts w:hint="cs"/>
          <w:rtl/>
          <w:lang w:bidi="ar-JO"/>
        </w:rPr>
        <w:t xml:space="preserve"> المحدد في </w:t>
      </w:r>
      <w:r>
        <w:rPr>
          <w:rFonts w:hint="cs"/>
          <w:rtl/>
          <w:lang w:bidi="ar-JO"/>
        </w:rPr>
        <w:t>إدارات الوزارة / مديريات التربية والتعليم</w:t>
      </w:r>
      <w:r w:rsidRPr="00C12FCD">
        <w:rPr>
          <w:rFonts w:hint="cs"/>
          <w:rtl/>
          <w:lang w:bidi="ar-JO"/>
        </w:rPr>
        <w:t xml:space="preserve"> التي فيها قرار بالدوام الإضافي</w:t>
      </w:r>
      <w:r w:rsidRPr="00BF3C05">
        <w:rPr>
          <w:rFonts w:ascii="Sakkal Majalla" w:hAnsi="Sakkal Majalla" w:cs="Sakkal Majalla" w:hint="cs"/>
          <w:b/>
          <w:bCs/>
          <w:color w:val="222A35" w:themeColor="text2" w:themeShade="80"/>
          <w:sz w:val="30"/>
          <w:szCs w:val="30"/>
          <w:rtl/>
          <w:lang w:bidi="ar-JO"/>
        </w:rPr>
        <w:t xml:space="preserve">. </w:t>
      </w:r>
    </w:p>
    <w:p w:rsidR="00C12FCD" w:rsidRDefault="00C12FCD" w:rsidP="00C12FCD">
      <w:pPr>
        <w:pStyle w:val="ListParagraph"/>
        <w:ind w:left="142"/>
        <w:jc w:val="both"/>
        <w:rPr>
          <w:lang w:bidi="ar-JO"/>
        </w:rPr>
      </w:pPr>
    </w:p>
    <w:p w:rsidR="00D332CB" w:rsidRDefault="00D332CB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lastRenderedPageBreak/>
        <w:t>يقوم الرئيس المباشر والمدير المعني بتعبئة الوقت المقدر من قبله لكل عمل منجز.</w:t>
      </w:r>
    </w:p>
    <w:p w:rsidR="00D332CB" w:rsidRDefault="00D332CB" w:rsidP="003A1DB3">
      <w:pPr>
        <w:pStyle w:val="ListParagraph"/>
        <w:numPr>
          <w:ilvl w:val="0"/>
          <w:numId w:val="1"/>
        </w:numPr>
        <w:ind w:left="283" w:firstLine="0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يتم تنزيل النموذج على جهاز </w:t>
      </w:r>
      <w:proofErr w:type="gramStart"/>
      <w:r>
        <w:rPr>
          <w:rFonts w:hint="cs"/>
          <w:rtl/>
          <w:lang w:bidi="ar-JO"/>
        </w:rPr>
        <w:t>الحاسوب  الخاص</w:t>
      </w:r>
      <w:proofErr w:type="gramEnd"/>
      <w:r>
        <w:rPr>
          <w:rFonts w:hint="cs"/>
          <w:rtl/>
          <w:lang w:bidi="ar-JO"/>
        </w:rPr>
        <w:t xml:space="preserve"> بكل رئيس قسم معني  من الأقسام الثماني</w:t>
      </w:r>
      <w:bookmarkStart w:id="0" w:name="_GoBack"/>
      <w:bookmarkEnd w:id="0"/>
      <w:r>
        <w:rPr>
          <w:rFonts w:hint="cs"/>
          <w:rtl/>
          <w:lang w:bidi="ar-JO"/>
        </w:rPr>
        <w:t>ة المذكورة أعلاه .</w:t>
      </w:r>
    </w:p>
    <w:p w:rsidR="00C12FCD" w:rsidRDefault="00D332CB" w:rsidP="00BF5B06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>يقوم كل موظف بتعبئة العمل المنجز والوقت المستغرق للأيام</w:t>
      </w:r>
      <w:r w:rsidR="0023540D">
        <w:rPr>
          <w:rFonts w:hint="cs"/>
          <w:rtl/>
          <w:lang w:bidi="ar-JO"/>
        </w:rPr>
        <w:t xml:space="preserve"> الثلاث المعتمدة وغير المتتالية وهي </w:t>
      </w:r>
      <w:proofErr w:type="gramStart"/>
      <w:r w:rsidR="0023540D">
        <w:rPr>
          <w:rFonts w:hint="cs"/>
          <w:rtl/>
          <w:lang w:bidi="ar-JO"/>
        </w:rPr>
        <w:t xml:space="preserve">( </w:t>
      </w:r>
      <w:r w:rsidR="005156E1">
        <w:rPr>
          <w:rFonts w:hint="cs"/>
          <w:rtl/>
          <w:lang w:bidi="ar-JO"/>
        </w:rPr>
        <w:t>2</w:t>
      </w:r>
      <w:r w:rsidR="00BF5B06">
        <w:rPr>
          <w:rFonts w:hint="cs"/>
          <w:rtl/>
          <w:lang w:bidi="ar-JO"/>
        </w:rPr>
        <w:t>4</w:t>
      </w:r>
      <w:proofErr w:type="gramEnd"/>
      <w:r w:rsidR="005156E1">
        <w:rPr>
          <w:rFonts w:hint="cs"/>
          <w:rtl/>
          <w:lang w:bidi="ar-JO"/>
        </w:rPr>
        <w:t>،</w:t>
      </w:r>
      <w:r w:rsidR="00BF5B06">
        <w:rPr>
          <w:rFonts w:hint="cs"/>
          <w:rtl/>
          <w:lang w:bidi="ar-JO"/>
        </w:rPr>
        <w:t>20</w:t>
      </w:r>
      <w:r w:rsidR="005156E1">
        <w:rPr>
          <w:rFonts w:hint="cs"/>
          <w:rtl/>
          <w:lang w:bidi="ar-JO"/>
        </w:rPr>
        <w:t>،</w:t>
      </w:r>
      <w:r w:rsidR="00BF5B06">
        <w:rPr>
          <w:rFonts w:hint="cs"/>
          <w:rtl/>
          <w:lang w:bidi="ar-JO"/>
        </w:rPr>
        <w:t>18</w:t>
      </w:r>
      <w:r w:rsidR="0023540D">
        <w:rPr>
          <w:rFonts w:hint="cs"/>
          <w:rtl/>
          <w:lang w:bidi="ar-JO"/>
        </w:rPr>
        <w:t>/3/2019 ).</w:t>
      </w:r>
      <w:r>
        <w:rPr>
          <w:rFonts w:hint="cs"/>
          <w:rtl/>
          <w:lang w:bidi="ar-JO"/>
        </w:rPr>
        <w:t xml:space="preserve"> </w:t>
      </w:r>
    </w:p>
    <w:p w:rsidR="00C12FCD" w:rsidRDefault="003A1DB3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>إ</w:t>
      </w:r>
      <w:r w:rsidR="00C12FCD" w:rsidRPr="00C12FCD">
        <w:rPr>
          <w:rFonts w:hint="cs"/>
          <w:rtl/>
          <w:lang w:bidi="ar-JO"/>
        </w:rPr>
        <w:t xml:space="preserve">ذا كان رئيس </w:t>
      </w:r>
      <w:r w:rsidR="00C12FCD">
        <w:rPr>
          <w:rFonts w:hint="cs"/>
          <w:rtl/>
          <w:lang w:bidi="ar-JO"/>
        </w:rPr>
        <w:t>ال</w:t>
      </w:r>
      <w:r w:rsidR="00C12FCD" w:rsidRPr="00C12FCD">
        <w:rPr>
          <w:rFonts w:hint="cs"/>
          <w:rtl/>
          <w:lang w:bidi="ar-JO"/>
        </w:rPr>
        <w:t xml:space="preserve">قسم لا يوجد لديه </w:t>
      </w:r>
      <w:r w:rsidR="00C12FCD">
        <w:rPr>
          <w:rFonts w:hint="cs"/>
          <w:rtl/>
          <w:lang w:bidi="ar-JO"/>
        </w:rPr>
        <w:t>موظفين</w:t>
      </w:r>
      <w:r w:rsidR="00C12FCD" w:rsidRPr="00C12FCD">
        <w:rPr>
          <w:rFonts w:hint="cs"/>
          <w:rtl/>
          <w:lang w:bidi="ar-JO"/>
        </w:rPr>
        <w:t xml:space="preserve"> فيقوم بتعبئة النموذج بصفته موظف والمدير هو الرئيس المباشر ووفق التسلسل للأعلى حسب الهيكل التنظيمي في </w:t>
      </w:r>
      <w:r w:rsidR="00C12FCD">
        <w:rPr>
          <w:rFonts w:hint="cs"/>
          <w:rtl/>
          <w:lang w:bidi="ar-JO"/>
        </w:rPr>
        <w:t>الإدارة / المديرية</w:t>
      </w:r>
      <w:r w:rsidR="00C12FCD" w:rsidRPr="00C12FCD">
        <w:rPr>
          <w:rFonts w:hint="cs"/>
          <w:rtl/>
          <w:lang w:bidi="ar-JO"/>
        </w:rPr>
        <w:t xml:space="preserve"> </w:t>
      </w:r>
      <w:r w:rsidR="00C12FCD">
        <w:rPr>
          <w:rFonts w:hint="cs"/>
          <w:rtl/>
          <w:lang w:bidi="ar-JO"/>
        </w:rPr>
        <w:t>وذلك ينطبق على</w:t>
      </w:r>
      <w:r w:rsidR="00C12FCD" w:rsidRPr="00C12FCD">
        <w:rPr>
          <w:rFonts w:hint="cs"/>
          <w:rtl/>
          <w:lang w:bidi="ar-JO"/>
        </w:rPr>
        <w:t xml:space="preserve"> مدير </w:t>
      </w:r>
      <w:r w:rsidR="00C12FCD">
        <w:rPr>
          <w:rFonts w:hint="cs"/>
          <w:rtl/>
          <w:lang w:bidi="ar-JO"/>
        </w:rPr>
        <w:t>ال</w:t>
      </w:r>
      <w:r w:rsidR="00C12FCD" w:rsidRPr="00C12FCD">
        <w:rPr>
          <w:rFonts w:hint="cs"/>
          <w:rtl/>
          <w:lang w:bidi="ar-JO"/>
        </w:rPr>
        <w:t xml:space="preserve">وحدة </w:t>
      </w:r>
    </w:p>
    <w:p w:rsidR="00D332CB" w:rsidRDefault="00D332CB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>يقوم ضابط الارتباط المعني بتجميع النماذج من الأقسام الثمانية</w:t>
      </w:r>
      <w:r w:rsidR="006714E7">
        <w:rPr>
          <w:rFonts w:hint="cs"/>
          <w:rtl/>
          <w:lang w:bidi="ar-JO"/>
        </w:rPr>
        <w:t xml:space="preserve"> مع تعبئة اسم الموظف</w:t>
      </w:r>
      <w:r>
        <w:rPr>
          <w:rFonts w:hint="cs"/>
          <w:rtl/>
          <w:lang w:bidi="ar-JO"/>
        </w:rPr>
        <w:t xml:space="preserve"> وارسالها</w:t>
      </w:r>
      <w:r w:rsidR="00C12FCD">
        <w:rPr>
          <w:rFonts w:hint="cs"/>
          <w:rtl/>
          <w:lang w:bidi="ar-JO"/>
        </w:rPr>
        <w:t xml:space="preserve"> إلكترونيًا فقط</w:t>
      </w:r>
      <w:r>
        <w:rPr>
          <w:rFonts w:hint="cs"/>
          <w:rtl/>
          <w:lang w:bidi="ar-JO"/>
        </w:rPr>
        <w:t xml:space="preserve"> لقسم الوصف الوظيفي / مديرية مراجعة الأداء / إدارة الموارد البشرية على الأيميلات التالية:</w:t>
      </w:r>
    </w:p>
    <w:p w:rsidR="00D332CB" w:rsidRDefault="00C027CC" w:rsidP="00F7149E">
      <w:pPr>
        <w:pStyle w:val="ListParagraph"/>
        <w:ind w:left="1083"/>
        <w:jc w:val="center"/>
        <w:rPr>
          <w:rtl/>
          <w:lang w:bidi="ar-JO"/>
        </w:rPr>
      </w:pPr>
      <w:hyperlink r:id="rId7" w:history="1">
        <w:r w:rsidR="00D332CB" w:rsidRPr="007E3A6C">
          <w:rPr>
            <w:rStyle w:val="Hyperlink"/>
            <w:lang w:bidi="ar-JO"/>
          </w:rPr>
          <w:t>Dana_khanji@hotmail.com</w:t>
        </w:r>
      </w:hyperlink>
    </w:p>
    <w:p w:rsidR="00D332CB" w:rsidRDefault="00C027CC" w:rsidP="00F7149E">
      <w:pPr>
        <w:pStyle w:val="ListParagraph"/>
        <w:ind w:left="1083"/>
        <w:jc w:val="center"/>
        <w:rPr>
          <w:rtl/>
          <w:lang w:bidi="ar-JO"/>
        </w:rPr>
      </w:pPr>
      <w:hyperlink r:id="rId8" w:history="1">
        <w:r w:rsidR="00D332CB" w:rsidRPr="007E3A6C">
          <w:rPr>
            <w:rStyle w:val="Hyperlink"/>
            <w:lang w:bidi="ar-JO"/>
          </w:rPr>
          <w:t>Raeda_hlalat@yahoo.com</w:t>
        </w:r>
      </w:hyperlink>
    </w:p>
    <w:p w:rsidR="00D332CB" w:rsidRPr="00667C5E" w:rsidRDefault="00667C5E" w:rsidP="00F7149E">
      <w:pPr>
        <w:pStyle w:val="ListParagraph"/>
        <w:ind w:left="1083"/>
        <w:jc w:val="center"/>
        <w:rPr>
          <w:rStyle w:val="Hyperlink"/>
        </w:rPr>
      </w:pPr>
      <w:r w:rsidRPr="00667C5E">
        <w:rPr>
          <w:rStyle w:val="Hyperlink"/>
        </w:rPr>
        <w:t>Mhalimeh3@yahoo.com</w:t>
      </w:r>
    </w:p>
    <w:p w:rsidR="00D332CB" w:rsidRDefault="00D332CB" w:rsidP="003A1DB3">
      <w:pPr>
        <w:pStyle w:val="ListParagraph"/>
        <w:numPr>
          <w:ilvl w:val="0"/>
          <w:numId w:val="1"/>
        </w:numPr>
        <w:ind w:left="0" w:firstLine="283"/>
        <w:jc w:val="both"/>
        <w:rPr>
          <w:lang w:bidi="ar-JO"/>
        </w:rPr>
      </w:pPr>
      <w:r>
        <w:rPr>
          <w:rFonts w:hint="cs"/>
          <w:rtl/>
          <w:lang w:bidi="ar-JO"/>
        </w:rPr>
        <w:t>لمزيد من المعلومات يمكن :</w:t>
      </w:r>
    </w:p>
    <w:p w:rsidR="00D332CB" w:rsidRDefault="00D332CB" w:rsidP="00D332CB">
      <w:pPr>
        <w:pStyle w:val="ListParagraph"/>
        <w:numPr>
          <w:ilvl w:val="0"/>
          <w:numId w:val="1"/>
        </w:numPr>
        <w:ind w:firstLine="363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الاطلاع على العرض الإلكتروني لمعرفة التفاصيل وكيفية تعبئة النموذج. </w:t>
      </w:r>
    </w:p>
    <w:p w:rsidR="00D332CB" w:rsidRDefault="00D332CB" w:rsidP="00303DC4">
      <w:pPr>
        <w:pStyle w:val="ListParagraph"/>
        <w:numPr>
          <w:ilvl w:val="0"/>
          <w:numId w:val="1"/>
        </w:numPr>
        <w:ind w:firstLine="363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للاستفسار أو التواصل يمكن الاتصال مع المعنيين في قسم الوظيفي فرعي (2134) </w:t>
      </w:r>
      <w:r w:rsidR="00667C5E">
        <w:rPr>
          <w:rFonts w:hint="cs"/>
          <w:rtl/>
          <w:lang w:bidi="ar-JO"/>
        </w:rPr>
        <w:t xml:space="preserve">      </w:t>
      </w:r>
      <w:proofErr w:type="gramStart"/>
      <w:r w:rsidR="00667C5E">
        <w:rPr>
          <w:rFonts w:hint="cs"/>
          <w:rtl/>
          <w:lang w:bidi="ar-JO"/>
        </w:rPr>
        <w:t xml:space="preserve">   </w:t>
      </w:r>
      <w:r>
        <w:rPr>
          <w:rFonts w:hint="cs"/>
          <w:rtl/>
          <w:lang w:bidi="ar-JO"/>
        </w:rPr>
        <w:t>(</w:t>
      </w:r>
      <w:proofErr w:type="gramEnd"/>
      <w:r>
        <w:rPr>
          <w:rFonts w:hint="cs"/>
          <w:rtl/>
          <w:lang w:bidi="ar-JO"/>
        </w:rPr>
        <w:t xml:space="preserve"> السيدة دانا مامي ، السيدة رائده هلالات ) أو  ( الآنسة منال شعبان ) من قسم الأداء المؤسسي </w:t>
      </w:r>
      <w:r w:rsidR="003A1DB3">
        <w:rPr>
          <w:rFonts w:hint="cs"/>
          <w:rtl/>
          <w:lang w:bidi="ar-JO"/>
        </w:rPr>
        <w:t xml:space="preserve">  </w:t>
      </w:r>
      <w:r>
        <w:rPr>
          <w:rFonts w:hint="cs"/>
          <w:rtl/>
          <w:lang w:bidi="ar-JO"/>
        </w:rPr>
        <w:t xml:space="preserve">فرعي (2361 )  أو على الأرقام التالية : </w:t>
      </w:r>
    </w:p>
    <w:p w:rsidR="00D332CB" w:rsidRDefault="00D332CB" w:rsidP="00D332CB">
      <w:pPr>
        <w:pStyle w:val="ListParagraph"/>
        <w:ind w:left="1083"/>
        <w:jc w:val="both"/>
        <w:rPr>
          <w:lang w:bidi="ar-JO"/>
        </w:rPr>
      </w:pPr>
      <w:r>
        <w:rPr>
          <w:rFonts w:hint="cs"/>
          <w:rtl/>
          <w:lang w:bidi="ar-JO"/>
        </w:rPr>
        <w:t xml:space="preserve">       ( 0795729780 ، 0780910936 ،0796147520 )</w:t>
      </w:r>
    </w:p>
    <w:p w:rsidR="00D332CB" w:rsidRPr="00C152AC" w:rsidRDefault="00D332CB" w:rsidP="00D332CB">
      <w:pPr>
        <w:pStyle w:val="ListParagraph"/>
        <w:ind w:left="1530"/>
        <w:jc w:val="both"/>
        <w:rPr>
          <w:rtl/>
          <w:lang w:bidi="ar-JO"/>
        </w:rPr>
      </w:pPr>
    </w:p>
    <w:p w:rsidR="00D332CB" w:rsidRDefault="00D332CB" w:rsidP="00D332CB">
      <w:pPr>
        <w:pStyle w:val="ListParagraph"/>
        <w:jc w:val="both"/>
        <w:rPr>
          <w:rtl/>
          <w:lang w:bidi="ar-JO"/>
        </w:rPr>
      </w:pPr>
    </w:p>
    <w:p w:rsidR="00D332CB" w:rsidRPr="00BF7B6D" w:rsidRDefault="00D332CB" w:rsidP="00D332CB">
      <w:pPr>
        <w:ind w:left="1267"/>
        <w:contextualSpacing/>
        <w:jc w:val="lowKashida"/>
        <w:rPr>
          <w:rFonts w:ascii="Times New Roman" w:hAnsi="Times New Roman" w:cs="Times New Roman"/>
          <w:sz w:val="80"/>
          <w:szCs w:val="24"/>
          <w:lang w:bidi="ar-JO"/>
        </w:rPr>
      </w:pPr>
    </w:p>
    <w:p w:rsidR="00D332CB" w:rsidRPr="00BF7B6D" w:rsidRDefault="00D332CB" w:rsidP="00D332CB">
      <w:pPr>
        <w:ind w:left="1267"/>
        <w:contextualSpacing/>
        <w:jc w:val="lowKashida"/>
        <w:rPr>
          <w:rFonts w:ascii="Times New Roman" w:hAnsi="Times New Roman" w:cs="Times New Roman"/>
          <w:sz w:val="80"/>
          <w:szCs w:val="24"/>
          <w:lang w:bidi="ar-JO"/>
        </w:rPr>
      </w:pPr>
    </w:p>
    <w:p w:rsidR="00D332CB" w:rsidRPr="00BF7B6D" w:rsidRDefault="00D332CB" w:rsidP="00D332CB">
      <w:pPr>
        <w:pStyle w:val="ListParagraph"/>
        <w:jc w:val="both"/>
        <w:rPr>
          <w:lang w:bidi="ar-JO"/>
        </w:rPr>
      </w:pPr>
    </w:p>
    <w:p w:rsidR="00F73CAB" w:rsidRDefault="00F73CAB">
      <w:pPr>
        <w:rPr>
          <w:lang w:bidi="ar-JO"/>
        </w:rPr>
      </w:pPr>
    </w:p>
    <w:sectPr w:rsidR="00F73CAB" w:rsidSect="006714E7">
      <w:footerReference w:type="default" r:id="rId9"/>
      <w:pgSz w:w="11907" w:h="16840" w:code="9"/>
      <w:pgMar w:top="1135" w:right="1417" w:bottom="851" w:left="1276" w:header="879" w:footer="34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CC" w:rsidRDefault="00C027CC">
      <w:r>
        <w:separator/>
      </w:r>
    </w:p>
  </w:endnote>
  <w:endnote w:type="continuationSeparator" w:id="0">
    <w:p w:rsidR="00C027CC" w:rsidRDefault="00C0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36151280"/>
      <w:docPartObj>
        <w:docPartGallery w:val="Page Numbers (Bottom of Page)"/>
        <w:docPartUnique/>
      </w:docPartObj>
    </w:sdtPr>
    <w:sdtEndPr/>
    <w:sdtContent>
      <w:p w:rsidR="00DC223A" w:rsidRDefault="00D33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B0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C223A" w:rsidRDefault="00C02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CC" w:rsidRDefault="00C027CC">
      <w:r>
        <w:separator/>
      </w:r>
    </w:p>
  </w:footnote>
  <w:footnote w:type="continuationSeparator" w:id="0">
    <w:p w:rsidR="00C027CC" w:rsidRDefault="00C0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C60"/>
    <w:multiLevelType w:val="hybridMultilevel"/>
    <w:tmpl w:val="9D9E274A"/>
    <w:lvl w:ilvl="0" w:tplc="BBD43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96881"/>
    <w:multiLevelType w:val="hybridMultilevel"/>
    <w:tmpl w:val="BB6491BA"/>
    <w:lvl w:ilvl="0" w:tplc="C0BC92D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C991648"/>
    <w:multiLevelType w:val="hybridMultilevel"/>
    <w:tmpl w:val="64CC7090"/>
    <w:lvl w:ilvl="0" w:tplc="A0DCB18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B"/>
    <w:rsid w:val="00142E53"/>
    <w:rsid w:val="0023540D"/>
    <w:rsid w:val="00303DC4"/>
    <w:rsid w:val="003A1DB3"/>
    <w:rsid w:val="005156E1"/>
    <w:rsid w:val="00667C5E"/>
    <w:rsid w:val="006714E7"/>
    <w:rsid w:val="006D3A19"/>
    <w:rsid w:val="007425A5"/>
    <w:rsid w:val="009573D1"/>
    <w:rsid w:val="00A87B89"/>
    <w:rsid w:val="00AF5C7C"/>
    <w:rsid w:val="00B64BEB"/>
    <w:rsid w:val="00BF5B06"/>
    <w:rsid w:val="00C027CC"/>
    <w:rsid w:val="00C12FCD"/>
    <w:rsid w:val="00D03024"/>
    <w:rsid w:val="00D332CB"/>
    <w:rsid w:val="00DF315F"/>
    <w:rsid w:val="00EB4867"/>
    <w:rsid w:val="00F1322B"/>
    <w:rsid w:val="00F3175F"/>
    <w:rsid w:val="00F55B2C"/>
    <w:rsid w:val="00F7149E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0E2681-4334-435D-B5B7-68F9839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="Times New Roman" w:hAnsi="Simplified Arabic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CB"/>
    <w:pPr>
      <w:ind w:left="720"/>
      <w:contextualSpacing/>
    </w:pPr>
  </w:style>
  <w:style w:type="character" w:styleId="Hyperlink">
    <w:name w:val="Hyperlink"/>
    <w:basedOn w:val="DefaultParagraphFont"/>
    <w:rsid w:val="00D332C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332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CB"/>
  </w:style>
  <w:style w:type="paragraph" w:styleId="BalloonText">
    <w:name w:val="Balloon Text"/>
    <w:basedOn w:val="Normal"/>
    <w:link w:val="BalloonTextChar"/>
    <w:rsid w:val="00BF5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da_hlala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_khanj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Mami</dc:creator>
  <cp:keywords/>
  <dc:description/>
  <cp:lastModifiedBy>Dana Mami</cp:lastModifiedBy>
  <cp:revision>16</cp:revision>
  <cp:lastPrinted>2019-03-14T07:35:00Z</cp:lastPrinted>
  <dcterms:created xsi:type="dcterms:W3CDTF">2019-03-03T13:06:00Z</dcterms:created>
  <dcterms:modified xsi:type="dcterms:W3CDTF">2019-03-14T07:49:00Z</dcterms:modified>
</cp:coreProperties>
</file>